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0785" w14:textId="4900511B" w:rsidR="00B16C76" w:rsidRPr="00E65D4F" w:rsidRDefault="00B16C76" w:rsidP="00E65D4F">
      <w:pPr>
        <w:jc w:val="both"/>
        <w:rPr>
          <w:rFonts w:ascii="Arial Black" w:hAnsi="Arial Black"/>
          <w:sz w:val="24"/>
          <w:szCs w:val="24"/>
          <w:u w:val="single"/>
        </w:rPr>
      </w:pPr>
      <w:r w:rsidRPr="00E65D4F">
        <w:rPr>
          <w:rFonts w:ascii="Arial Black" w:hAnsi="Arial Black"/>
          <w:sz w:val="24"/>
          <w:szCs w:val="24"/>
          <w:u w:val="single"/>
        </w:rPr>
        <w:t>HISTÓRIA – ÁFRICA: DAS FEITORIAS AO IMPERIALISMO</w:t>
      </w:r>
    </w:p>
    <w:p w14:paraId="3C6F4D63" w14:textId="77777777" w:rsidR="004125E3" w:rsidRPr="00E65D4F" w:rsidRDefault="00B16C76" w:rsidP="00E65D4F">
      <w:pPr>
        <w:pStyle w:val="PargrafodaLista"/>
        <w:numPr>
          <w:ilvl w:val="0"/>
          <w:numId w:val="4"/>
        </w:numPr>
        <w:ind w:right="-81"/>
        <w:jc w:val="both"/>
        <w:rPr>
          <w:rFonts w:ascii="Arial" w:hAnsi="Arial" w:cs="Arial"/>
          <w:color w:val="262626"/>
        </w:rPr>
      </w:pPr>
      <w:r w:rsidRPr="00E65D4F">
        <w:rPr>
          <w:rFonts w:ascii="Arial" w:hAnsi="Arial" w:cs="Arial"/>
          <w:color w:val="262626"/>
        </w:rPr>
        <w:t>AS RELAÇÕES BRASIL-ÁFRICA NOS SÉCULOS XVI A XIX</w:t>
      </w:r>
      <w:r w:rsidR="004125E3" w:rsidRPr="00E65D4F">
        <w:rPr>
          <w:rFonts w:ascii="Arial" w:hAnsi="Arial" w:cs="Arial"/>
          <w:color w:val="262626"/>
        </w:rPr>
        <w:t xml:space="preserve"> </w:t>
      </w:r>
    </w:p>
    <w:p w14:paraId="14F8A12A" w14:textId="77777777" w:rsidR="004125E3" w:rsidRPr="00E65D4F" w:rsidRDefault="00316B84" w:rsidP="00E65D4F">
      <w:pPr>
        <w:pStyle w:val="PargrafodaLista"/>
        <w:spacing w:before="240"/>
        <w:ind w:left="927" w:right="-81"/>
        <w:jc w:val="both"/>
        <w:rPr>
          <w:rFonts w:ascii="Arial" w:hAnsi="Arial" w:cs="Arial"/>
          <w:color w:val="262626"/>
          <w:sz w:val="28"/>
        </w:rPr>
      </w:pPr>
      <w:r w:rsidRPr="00E65D4F">
        <w:rPr>
          <w:rFonts w:ascii="Arial" w:hAnsi="Arial" w:cs="Arial"/>
          <w:color w:val="262626"/>
          <w:sz w:val="28"/>
        </w:rPr>
        <w:t xml:space="preserve">Questão </w:t>
      </w:r>
      <w:r w:rsidR="00E65D4F" w:rsidRPr="00E65D4F">
        <w:rPr>
          <w:rFonts w:ascii="Arial" w:hAnsi="Arial" w:cs="Arial"/>
          <w:color w:val="262626"/>
          <w:sz w:val="28"/>
        </w:rPr>
        <w:t>Proposta – (valor 6,0)</w:t>
      </w:r>
    </w:p>
    <w:p w14:paraId="214B85B4" w14:textId="77777777" w:rsidR="00B16C76" w:rsidRPr="00F02718" w:rsidRDefault="00AC4782" w:rsidP="00E65D4F">
      <w:pPr>
        <w:pStyle w:val="PargrafodaLista"/>
        <w:ind w:left="927" w:right="-81"/>
        <w:jc w:val="both"/>
        <w:rPr>
          <w:b/>
        </w:rPr>
      </w:pPr>
      <w:r w:rsidRPr="00F02718">
        <w:rPr>
          <w:rFonts w:ascii="Arial" w:hAnsi="Arial" w:cs="Arial"/>
          <w:b/>
          <w:bCs/>
        </w:rPr>
        <w:t>Estudar as relações sociais, políticas e econômicas entre a África e a América portuguesa, destacando a importância desse processo histórico para o Brasil atual.</w:t>
      </w:r>
      <w:r w:rsidR="00B16C76">
        <w:rPr>
          <w:rFonts w:ascii="Arial" w:hAnsi="Arial" w:cs="Arial"/>
          <w:b/>
          <w:color w:val="595959"/>
          <w:sz w:val="28"/>
        </w:rPr>
        <w:t xml:space="preserve"> </w:t>
      </w:r>
    </w:p>
    <w:p w14:paraId="6954FBC4" w14:textId="77777777" w:rsidR="00684B5D" w:rsidRPr="00E65D4F" w:rsidRDefault="00C34D78" w:rsidP="00E65D4F">
      <w:pPr>
        <w:jc w:val="both"/>
        <w:rPr>
          <w:rFonts w:ascii="Arial" w:hAnsi="Arial" w:cs="Arial"/>
          <w:sz w:val="24"/>
          <w:szCs w:val="24"/>
        </w:rPr>
      </w:pPr>
      <w:r w:rsidRPr="00E65D4F">
        <w:rPr>
          <w:rFonts w:ascii="Arial" w:hAnsi="Arial" w:cs="Arial"/>
          <w:sz w:val="24"/>
          <w:szCs w:val="24"/>
        </w:rPr>
        <w:t>INTERPRETAÇÃO DA QUESTÃO</w:t>
      </w:r>
    </w:p>
    <w:p w14:paraId="7C4B82F0" w14:textId="77777777" w:rsidR="00C34D78" w:rsidRPr="00E65D4F" w:rsidRDefault="00C34D78" w:rsidP="00E65D4F">
      <w:pPr>
        <w:jc w:val="both"/>
        <w:rPr>
          <w:rFonts w:ascii="Arial" w:hAnsi="Arial" w:cs="Arial"/>
        </w:rPr>
      </w:pPr>
      <w:r w:rsidRPr="00E65D4F">
        <w:rPr>
          <w:rFonts w:ascii="Arial" w:hAnsi="Arial" w:cs="Arial"/>
        </w:rPr>
        <w:t>Assunto:</w:t>
      </w:r>
      <w:r w:rsidR="00F02718" w:rsidRPr="00E65D4F">
        <w:rPr>
          <w:rFonts w:ascii="Arial" w:hAnsi="Arial" w:cs="Arial"/>
          <w:bCs/>
        </w:rPr>
        <w:t xml:space="preserve"> África e a América portuguesa</w:t>
      </w:r>
    </w:p>
    <w:p w14:paraId="77EB313D" w14:textId="77777777" w:rsidR="002555FB" w:rsidRPr="00E65D4F" w:rsidRDefault="00E65D4F" w:rsidP="00E65D4F">
      <w:pPr>
        <w:jc w:val="both"/>
      </w:pPr>
      <w:r>
        <w:rPr>
          <w:rFonts w:ascii="Arial" w:hAnsi="Arial" w:cs="Arial"/>
          <w:sz w:val="24"/>
          <w:szCs w:val="24"/>
        </w:rPr>
        <w:t>Servidão: Estudar (</w:t>
      </w:r>
      <w:r>
        <w:t>aprender mediante análise)</w:t>
      </w:r>
    </w:p>
    <w:p w14:paraId="14CCDB56" w14:textId="77777777" w:rsidR="002555FB" w:rsidRPr="00E65D4F" w:rsidRDefault="002555FB" w:rsidP="00E65D4F">
      <w:pPr>
        <w:tabs>
          <w:tab w:val="num" w:pos="567"/>
        </w:tabs>
        <w:ind w:left="567" w:firstLine="0"/>
        <w:jc w:val="both"/>
      </w:pPr>
      <w:r w:rsidRPr="00E65D4F">
        <w:rPr>
          <w:bCs/>
          <w:sz w:val="24"/>
          <w:u w:val="single"/>
        </w:rPr>
        <w:t xml:space="preserve"> OBSERVAÇÃO</w:t>
      </w:r>
      <w:r w:rsidRPr="00E65D4F">
        <w:rPr>
          <w:bCs/>
          <w:sz w:val="24"/>
        </w:rPr>
        <w:t>: t</w:t>
      </w:r>
      <w:r w:rsidRPr="00E65D4F">
        <w:t>odo trabalho analítico deve ter uma</w:t>
      </w:r>
      <w:r w:rsidR="00E65D4F" w:rsidRPr="00E65D4F">
        <w:t xml:space="preserve"> estrutura dedutiva e em consequê</w:t>
      </w:r>
      <w:r w:rsidRPr="00E65D4F">
        <w:t>ncia,</w:t>
      </w:r>
      <w:r w:rsidR="00E65D4F" w:rsidRPr="00E65D4F">
        <w:t xml:space="preserve"> deve ter um encadeamento de ide</w:t>
      </w:r>
      <w:r w:rsidRPr="00E65D4F">
        <w:t>ias interligadas.</w:t>
      </w:r>
    </w:p>
    <w:p w14:paraId="1207348F" w14:textId="77777777" w:rsidR="00693A0D" w:rsidRPr="00E65D4F" w:rsidRDefault="00E65D4F" w:rsidP="00E65D4F">
      <w:pPr>
        <w:ind w:left="284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4D78" w:rsidRPr="00E65D4F">
        <w:rPr>
          <w:rFonts w:ascii="Arial" w:hAnsi="Arial" w:cs="Arial"/>
        </w:rPr>
        <w:t>Pedidos:</w:t>
      </w:r>
      <w:r w:rsidR="00656298" w:rsidRPr="00E65D4F">
        <w:rPr>
          <w:rFonts w:ascii="Arial" w:hAnsi="Arial" w:cs="Arial"/>
        </w:rPr>
        <w:t xml:space="preserve"> </w:t>
      </w:r>
    </w:p>
    <w:p w14:paraId="3977FBE9" w14:textId="77777777" w:rsidR="00693A0D" w:rsidRPr="00E65D4F" w:rsidRDefault="00C34D78" w:rsidP="00E65D4F">
      <w:pPr>
        <w:ind w:left="284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65D4F">
        <w:rPr>
          <w:rFonts w:ascii="Arial" w:hAnsi="Arial" w:cs="Arial"/>
          <w:sz w:val="24"/>
          <w:szCs w:val="24"/>
        </w:rPr>
        <w:t>1° pedido:</w:t>
      </w:r>
      <w:r w:rsidRPr="00E65D4F">
        <w:rPr>
          <w:rFonts w:ascii="Arial" w:hAnsi="Arial" w:cs="Arial"/>
          <w:bCs/>
          <w:sz w:val="24"/>
          <w:szCs w:val="24"/>
        </w:rPr>
        <w:t xml:space="preserve"> relações sociais, entre a África e a América portuguesa, destacando a importância desse processo histórico para o Brasil atual.</w:t>
      </w:r>
    </w:p>
    <w:p w14:paraId="4B07E8B2" w14:textId="77777777" w:rsidR="00693A0D" w:rsidRPr="00E65D4F" w:rsidRDefault="00C34D78" w:rsidP="00E65D4F">
      <w:pPr>
        <w:ind w:left="284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65D4F">
        <w:rPr>
          <w:rFonts w:ascii="Arial" w:hAnsi="Arial" w:cs="Arial"/>
          <w:sz w:val="24"/>
          <w:szCs w:val="24"/>
        </w:rPr>
        <w:t xml:space="preserve">2° pedido: </w:t>
      </w:r>
      <w:r w:rsidRPr="00E65D4F">
        <w:rPr>
          <w:rFonts w:ascii="Arial" w:hAnsi="Arial" w:cs="Arial"/>
          <w:bCs/>
          <w:sz w:val="24"/>
          <w:szCs w:val="24"/>
        </w:rPr>
        <w:t>relações, políticas entre a África e a América portuguesa, destacando a importância desse processo histórico para o Brasil atual.</w:t>
      </w:r>
    </w:p>
    <w:p w14:paraId="0976C058" w14:textId="77777777" w:rsidR="00C34D78" w:rsidRPr="00E65D4F" w:rsidRDefault="00C34D78" w:rsidP="00E65D4F">
      <w:pPr>
        <w:ind w:left="28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E65D4F">
        <w:rPr>
          <w:rFonts w:ascii="Arial" w:hAnsi="Arial" w:cs="Arial"/>
          <w:sz w:val="24"/>
          <w:szCs w:val="24"/>
        </w:rPr>
        <w:t xml:space="preserve">3° pedido: </w:t>
      </w:r>
      <w:r w:rsidRPr="00E65D4F">
        <w:rPr>
          <w:rFonts w:ascii="Arial" w:hAnsi="Arial" w:cs="Arial"/>
          <w:bCs/>
          <w:sz w:val="24"/>
          <w:szCs w:val="24"/>
        </w:rPr>
        <w:t>relações econômicas entre a África e a América portuguesa, destacando a importância desse processo histórico para o Brasil atual.</w:t>
      </w:r>
    </w:p>
    <w:p w14:paraId="2BBDB4FB" w14:textId="77777777" w:rsidR="00693A0D" w:rsidRPr="00693A0D" w:rsidRDefault="00693A0D" w:rsidP="00C34D78">
      <w:pPr>
        <w:jc w:val="center"/>
        <w:rPr>
          <w:rFonts w:ascii="Arial" w:hAnsi="Arial" w:cs="Arial"/>
          <w:b/>
          <w:sz w:val="16"/>
          <w:szCs w:val="16"/>
        </w:rPr>
      </w:pPr>
    </w:p>
    <w:p w14:paraId="27D4BFD3" w14:textId="77777777" w:rsidR="00C34D78" w:rsidRPr="00E65D4F" w:rsidRDefault="00C34D78" w:rsidP="00C34D78">
      <w:pPr>
        <w:jc w:val="center"/>
        <w:rPr>
          <w:rFonts w:ascii="Arial" w:hAnsi="Arial" w:cs="Arial"/>
          <w:sz w:val="24"/>
          <w:szCs w:val="24"/>
        </w:rPr>
      </w:pPr>
      <w:r w:rsidRPr="00E65D4F">
        <w:rPr>
          <w:rFonts w:ascii="Arial" w:hAnsi="Arial" w:cs="Arial"/>
          <w:sz w:val="24"/>
          <w:szCs w:val="24"/>
        </w:rPr>
        <w:t>UMA SOLUÇÃO ESQUEMÁTICA</w:t>
      </w:r>
      <w:r w:rsidR="00E65D4F" w:rsidRPr="00E65D4F">
        <w:rPr>
          <w:rFonts w:ascii="Arial" w:hAnsi="Arial" w:cs="Arial"/>
          <w:sz w:val="24"/>
          <w:szCs w:val="24"/>
        </w:rPr>
        <w:t xml:space="preserve"> (Cel Darzan)</w:t>
      </w:r>
    </w:p>
    <w:p w14:paraId="27CFD5CC" w14:textId="77777777" w:rsidR="00C34D78" w:rsidRDefault="00C34D78" w:rsidP="00C34D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Introdução</w:t>
      </w:r>
    </w:p>
    <w:p w14:paraId="6B49CC46" w14:textId="77777777" w:rsidR="00C34D78" w:rsidRPr="00E65D4F" w:rsidRDefault="00E65D4F" w:rsidP="00E65D4F">
      <w:pPr>
        <w:jc w:val="both"/>
        <w:rPr>
          <w:rFonts w:ascii="Arial" w:hAnsi="Arial" w:cs="Arial"/>
          <w:szCs w:val="24"/>
        </w:rPr>
      </w:pPr>
      <w:r w:rsidRPr="00E65D4F">
        <w:rPr>
          <w:rFonts w:ascii="Arial" w:hAnsi="Arial" w:cs="Arial"/>
          <w:szCs w:val="24"/>
        </w:rPr>
        <w:t>(</w:t>
      </w:r>
      <w:r w:rsidR="00C34D78" w:rsidRPr="00E65D4F">
        <w:rPr>
          <w:rFonts w:ascii="Arial" w:hAnsi="Arial" w:cs="Arial"/>
          <w:szCs w:val="24"/>
        </w:rPr>
        <w:t>Visão panorâmica do desenvolvimento da questão</w:t>
      </w:r>
      <w:r w:rsidRPr="00E65D4F">
        <w:rPr>
          <w:rFonts w:ascii="Arial" w:hAnsi="Arial" w:cs="Arial"/>
          <w:szCs w:val="24"/>
        </w:rPr>
        <w:t>)</w:t>
      </w:r>
    </w:p>
    <w:p w14:paraId="092E791E" w14:textId="77777777" w:rsidR="00F02718" w:rsidRPr="000F6D9C" w:rsidRDefault="00F02718" w:rsidP="00F02718">
      <w:pPr>
        <w:spacing w:after="120" w:line="240" w:lineRule="auto"/>
        <w:contextualSpacing/>
        <w:rPr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 xml:space="preserve">A colonização portuguesa, na África, foi resultado de seus descobrimentos e teve seu começo com a ocupação das Ilhas Canárias, ainda no princípio do século XIV. </w:t>
      </w:r>
    </w:p>
    <w:p w14:paraId="56E925BA" w14:textId="77777777" w:rsidR="00F02718" w:rsidRPr="000F6D9C" w:rsidRDefault="00F02718" w:rsidP="00F02718">
      <w:pPr>
        <w:spacing w:after="120" w:line="240" w:lineRule="auto"/>
        <w:contextualSpacing/>
        <w:rPr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>A primeira ocupação violenta dos portugueses, no continente Africano, foi a conquista de Ceuta, em 1415.</w:t>
      </w:r>
    </w:p>
    <w:p w14:paraId="49592264" w14:textId="77777777" w:rsidR="00F02718" w:rsidRPr="000F6D9C" w:rsidRDefault="00F02718" w:rsidP="00F02718">
      <w:pPr>
        <w:spacing w:after="120" w:line="240" w:lineRule="auto"/>
        <w:contextualSpacing/>
        <w:rPr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 xml:space="preserve">Portugal iniciou, ali, um projeto nacional, englobando, inicialmente, o Norte da  África e estendendo-se, posteriormente, por todo o continente africano. </w:t>
      </w:r>
    </w:p>
    <w:p w14:paraId="7B893DA7" w14:textId="77777777" w:rsidR="00F02718" w:rsidRPr="000F6D9C" w:rsidRDefault="00F02718" w:rsidP="00F02718">
      <w:pPr>
        <w:spacing w:after="120" w:line="240" w:lineRule="auto"/>
        <w:contextualSpacing/>
        <w:rPr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>Não existia nenhuma organização política nas colônias portuguesas</w:t>
      </w:r>
      <w:r w:rsidR="00DE7C38">
        <w:rPr>
          <w:bCs/>
          <w:sz w:val="24"/>
          <w:szCs w:val="24"/>
        </w:rPr>
        <w:t xml:space="preserve"> na África</w:t>
      </w:r>
      <w:r w:rsidRPr="000F6D9C">
        <w:rPr>
          <w:bCs/>
          <w:sz w:val="24"/>
          <w:szCs w:val="24"/>
        </w:rPr>
        <w:t>, exceto em algumas áreas portuárias, onde haviam tratados, destinados a assegurar os direitos dos traficantes de escravos.</w:t>
      </w:r>
    </w:p>
    <w:p w14:paraId="5B0F1C03" w14:textId="77777777" w:rsidR="00F02718" w:rsidRPr="000F6D9C" w:rsidRDefault="00F02718" w:rsidP="00F02718">
      <w:pPr>
        <w:spacing w:line="240" w:lineRule="auto"/>
        <w:contextualSpacing/>
        <w:rPr>
          <w:bCs/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>As aquisições de pedras, metais preciosos e especiarias eram realizadas pelos sistemas de captura, de pilhagem e de escambo.</w:t>
      </w:r>
    </w:p>
    <w:p w14:paraId="6DB2921A" w14:textId="77777777" w:rsidR="00531277" w:rsidRPr="000F6D9C" w:rsidRDefault="00531277" w:rsidP="00531277">
      <w:pPr>
        <w:spacing w:line="240" w:lineRule="auto"/>
        <w:contextualSpacing/>
        <w:rPr>
          <w:bCs/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 xml:space="preserve">O método predador de colonização provocou o abandono da agricultura e o atraso no desenvolvimento manufatureiro dos países africanos. </w:t>
      </w:r>
    </w:p>
    <w:p w14:paraId="769BE8AD" w14:textId="77777777" w:rsidR="00531277" w:rsidRPr="000F6D9C" w:rsidRDefault="00531277" w:rsidP="00531277">
      <w:pPr>
        <w:spacing w:line="240" w:lineRule="auto"/>
        <w:contextualSpacing/>
        <w:rPr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>A captura e o tráfico de escravos dividiram tribos e etnias e causar</w:t>
      </w:r>
      <w:r>
        <w:rPr>
          <w:bCs/>
          <w:sz w:val="24"/>
          <w:szCs w:val="24"/>
        </w:rPr>
        <w:t xml:space="preserve">am </w:t>
      </w:r>
      <w:r w:rsidRPr="000F6D9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 xml:space="preserve">desorganização na vida econômica e social dos africanos. </w:t>
      </w:r>
    </w:p>
    <w:p w14:paraId="563A3127" w14:textId="77777777" w:rsidR="00531277" w:rsidRDefault="00531277" w:rsidP="00531277">
      <w:pPr>
        <w:spacing w:after="0" w:line="240" w:lineRule="auto"/>
        <w:contextualSpacing/>
        <w:rPr>
          <w:bCs/>
          <w:sz w:val="24"/>
          <w:szCs w:val="24"/>
        </w:rPr>
      </w:pPr>
      <w:r w:rsidRPr="000F6D9C">
        <w:rPr>
          <w:rFonts w:ascii="Arial" w:hAnsi="Arial" w:cs="Arial"/>
          <w:bCs/>
          <w:sz w:val="24"/>
          <w:szCs w:val="24"/>
        </w:rPr>
        <w:t>♦</w:t>
      </w:r>
      <w:r w:rsidRPr="000F6D9C">
        <w:rPr>
          <w:sz w:val="24"/>
          <w:szCs w:val="24"/>
        </w:rPr>
        <w:t xml:space="preserve"> </w:t>
      </w:r>
      <w:r w:rsidRPr="000F6D9C">
        <w:rPr>
          <w:bCs/>
          <w:sz w:val="24"/>
          <w:szCs w:val="24"/>
        </w:rPr>
        <w:t xml:space="preserve">A dominação portuguesa na África se caracterizou por um viés marcado pela economia, primeira razão da presença portuguesa no continente. </w:t>
      </w:r>
    </w:p>
    <w:p w14:paraId="117C8C33" w14:textId="77777777" w:rsidR="00D75AB1" w:rsidRDefault="00D75AB1" w:rsidP="00531277">
      <w:pPr>
        <w:spacing w:after="0" w:line="240" w:lineRule="auto"/>
        <w:contextualSpacing/>
        <w:rPr>
          <w:sz w:val="24"/>
          <w:szCs w:val="24"/>
        </w:rPr>
      </w:pPr>
    </w:p>
    <w:p w14:paraId="721B2AA2" w14:textId="77777777" w:rsidR="00D75AB1" w:rsidRPr="000F6D9C" w:rsidRDefault="00D75AB1" w:rsidP="00531277">
      <w:pPr>
        <w:spacing w:after="0" w:line="240" w:lineRule="auto"/>
        <w:contextualSpacing/>
        <w:rPr>
          <w:sz w:val="24"/>
          <w:szCs w:val="24"/>
        </w:rPr>
      </w:pPr>
    </w:p>
    <w:p w14:paraId="173F8C34" w14:textId="77777777" w:rsidR="00F02718" w:rsidRDefault="00F02718" w:rsidP="00E65D4F">
      <w:pPr>
        <w:pStyle w:val="PargrafodaLista"/>
        <w:ind w:left="644"/>
        <w:jc w:val="both"/>
        <w:rPr>
          <w:rFonts w:ascii="Arial" w:hAnsi="Arial" w:cs="Arial"/>
          <w:b/>
        </w:rPr>
      </w:pPr>
      <w:r w:rsidRPr="00A32882">
        <w:rPr>
          <w:rFonts w:ascii="Arial" w:hAnsi="Arial" w:cs="Arial"/>
          <w:b/>
        </w:rPr>
        <w:t>Desenvolvimento</w:t>
      </w:r>
    </w:p>
    <w:p w14:paraId="7BF26A66" w14:textId="77777777" w:rsidR="00D75AB1" w:rsidRPr="00D75AB1" w:rsidRDefault="00D75AB1" w:rsidP="00E65D4F">
      <w:pPr>
        <w:pStyle w:val="PargrafodaLista"/>
        <w:ind w:left="644"/>
        <w:jc w:val="both"/>
        <w:rPr>
          <w:rFonts w:ascii="Arial" w:hAnsi="Arial" w:cs="Arial"/>
        </w:rPr>
      </w:pPr>
      <w:r w:rsidRPr="00D75AB1">
        <w:rPr>
          <w:rFonts w:ascii="Arial" w:hAnsi="Arial" w:cs="Arial"/>
        </w:rPr>
        <w:lastRenderedPageBreak/>
        <w:t>(Conhecimento necessário para responder aos pedidos)</w:t>
      </w:r>
    </w:p>
    <w:p w14:paraId="1DE8BE26" w14:textId="77777777" w:rsidR="00693A0D" w:rsidRPr="00E65D4F" w:rsidRDefault="00693A0D" w:rsidP="00E65D4F">
      <w:pPr>
        <w:pStyle w:val="PargrafodaLista"/>
        <w:ind w:left="644"/>
        <w:jc w:val="both"/>
        <w:rPr>
          <w:rFonts w:ascii="Arial" w:hAnsi="Arial" w:cs="Arial"/>
        </w:rPr>
      </w:pPr>
      <w:r w:rsidRPr="00E65D4F">
        <w:rPr>
          <w:rFonts w:ascii="Arial" w:eastAsiaTheme="minorEastAsia" w:hAnsi="Arial" w:cs="Arial"/>
          <w:bCs/>
        </w:rPr>
        <w:t>Portugal e suas extensões ultramarinas</w:t>
      </w:r>
    </w:p>
    <w:p w14:paraId="04D36B49" w14:textId="77777777" w:rsidR="002E16E2" w:rsidRDefault="00693A0D" w:rsidP="00E65D4F">
      <w:pPr>
        <w:pStyle w:val="PargrafodaLista"/>
        <w:numPr>
          <w:ilvl w:val="0"/>
          <w:numId w:val="10"/>
        </w:numPr>
        <w:spacing w:after="120"/>
        <w:contextualSpacing/>
        <w:jc w:val="both"/>
        <w:rPr>
          <w:rFonts w:eastAsiaTheme="minorEastAsia"/>
          <w:bCs/>
        </w:rPr>
      </w:pPr>
      <w:r w:rsidRPr="002E16E2">
        <w:rPr>
          <w:rFonts w:ascii="Arial" w:eastAsiaTheme="minorEastAsia" w:hAnsi="Arial" w:cs="Arial"/>
          <w:bCs/>
        </w:rPr>
        <w:t>♦</w:t>
      </w:r>
      <w:r w:rsidRPr="002E16E2">
        <w:rPr>
          <w:rFonts w:eastAsiaTheme="minorEastAsia"/>
        </w:rPr>
        <w:t xml:space="preserve"> </w:t>
      </w:r>
      <w:r w:rsidRPr="002E16E2">
        <w:rPr>
          <w:rFonts w:eastAsiaTheme="minorEastAsia"/>
          <w:bCs/>
        </w:rPr>
        <w:t>A colonização portuguesa, na África, foi resultado de seus</w:t>
      </w:r>
      <w:r w:rsidRPr="002E16E2">
        <w:rPr>
          <w:bCs/>
        </w:rPr>
        <w:t xml:space="preserve"> </w:t>
      </w:r>
      <w:r w:rsidRPr="002E16E2">
        <w:rPr>
          <w:rFonts w:eastAsiaTheme="minorEastAsia"/>
          <w:bCs/>
        </w:rPr>
        <w:t>descobrimentos e teve seu começo com a ocupação das Ilhas</w:t>
      </w:r>
      <w:r w:rsidRPr="002E16E2">
        <w:rPr>
          <w:bCs/>
        </w:rPr>
        <w:t xml:space="preserve"> </w:t>
      </w:r>
      <w:r w:rsidRPr="002E16E2">
        <w:rPr>
          <w:rFonts w:eastAsiaTheme="minorEastAsia"/>
          <w:bCs/>
        </w:rPr>
        <w:t xml:space="preserve">Canárias, ainda no princípio do século XIV. </w:t>
      </w:r>
    </w:p>
    <w:p w14:paraId="3DC77AD4" w14:textId="77777777" w:rsidR="00E65D4F" w:rsidRPr="002E16E2" w:rsidRDefault="00E65D4F" w:rsidP="00E65D4F">
      <w:pPr>
        <w:pStyle w:val="PargrafodaLista"/>
        <w:spacing w:after="120"/>
        <w:ind w:left="720"/>
        <w:contextualSpacing/>
        <w:jc w:val="both"/>
        <w:rPr>
          <w:rFonts w:eastAsiaTheme="minorEastAsia"/>
          <w:bCs/>
        </w:rPr>
      </w:pPr>
    </w:p>
    <w:p w14:paraId="28BFF068" w14:textId="77777777" w:rsidR="00E65D4F" w:rsidRPr="00693A0D" w:rsidRDefault="00693A0D" w:rsidP="00E65D4F">
      <w:pPr>
        <w:pStyle w:val="PargrafodaLista"/>
        <w:numPr>
          <w:ilvl w:val="0"/>
          <w:numId w:val="10"/>
        </w:numPr>
        <w:spacing w:after="120"/>
        <w:contextualSpacing/>
        <w:jc w:val="both"/>
      </w:pPr>
      <w:r w:rsidRPr="002E16E2">
        <w:rPr>
          <w:rFonts w:ascii="Arial" w:eastAsiaTheme="minorEastAsia" w:hAnsi="Arial" w:cs="Arial"/>
          <w:bCs/>
        </w:rPr>
        <w:t>♦</w:t>
      </w:r>
      <w:r w:rsidRPr="002E16E2">
        <w:rPr>
          <w:rFonts w:eastAsiaTheme="minorEastAsia"/>
        </w:rPr>
        <w:t xml:space="preserve"> </w:t>
      </w:r>
      <w:r w:rsidRPr="002E16E2">
        <w:rPr>
          <w:rFonts w:eastAsiaTheme="minorEastAsia"/>
          <w:bCs/>
        </w:rPr>
        <w:t>A primeira ocupação violenta dos portugueses, no continente</w:t>
      </w:r>
      <w:r w:rsidRPr="002E16E2">
        <w:rPr>
          <w:bCs/>
        </w:rPr>
        <w:t xml:space="preserve"> </w:t>
      </w:r>
      <w:r w:rsidRPr="002E16E2">
        <w:rPr>
          <w:rFonts w:eastAsiaTheme="minorEastAsia"/>
          <w:bCs/>
        </w:rPr>
        <w:t>Africano, fo</w:t>
      </w:r>
      <w:r w:rsidR="00E65D4F">
        <w:rPr>
          <w:rFonts w:eastAsiaTheme="minorEastAsia"/>
          <w:bCs/>
        </w:rPr>
        <w:t>i a conquista de Ceuta, em 1415</w:t>
      </w:r>
    </w:p>
    <w:p w14:paraId="66769401" w14:textId="77777777" w:rsidR="00693A0D" w:rsidRPr="00D75AB1" w:rsidRDefault="00693A0D" w:rsidP="00E65D4F">
      <w:pPr>
        <w:spacing w:after="120"/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Portugal iniciou, ali, um projeto nacional, englobando, inicialmente, o</w:t>
      </w:r>
      <w:r w:rsidRPr="00D75AB1">
        <w:rPr>
          <w:bCs/>
          <w:sz w:val="24"/>
        </w:rPr>
        <w:t xml:space="preserve"> </w:t>
      </w:r>
      <w:r w:rsidR="00E65D4F" w:rsidRPr="00D75AB1">
        <w:rPr>
          <w:rFonts w:eastAsiaTheme="minorEastAsia"/>
          <w:bCs/>
          <w:sz w:val="24"/>
        </w:rPr>
        <w:t xml:space="preserve">Norte da </w:t>
      </w:r>
      <w:r w:rsidRPr="00D75AB1">
        <w:rPr>
          <w:rFonts w:eastAsiaTheme="minorEastAsia"/>
          <w:bCs/>
          <w:sz w:val="24"/>
        </w:rPr>
        <w:t>África e estendendo-se, posteriormente, por todo 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continente africano. </w:t>
      </w:r>
    </w:p>
    <w:p w14:paraId="6E18DC7A" w14:textId="77777777" w:rsidR="00693A0D" w:rsidRPr="00D75AB1" w:rsidRDefault="00693A0D" w:rsidP="00E65D4F">
      <w:pPr>
        <w:spacing w:after="120"/>
        <w:ind w:left="142" w:firstLine="0"/>
        <w:contextualSpacing/>
        <w:jc w:val="both"/>
        <w:rPr>
          <w:bCs/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Este projeto estendeu-se até o reinado de D. João III (1557).</w:t>
      </w:r>
    </w:p>
    <w:p w14:paraId="4ACF26A9" w14:textId="77777777" w:rsidR="00693A0D" w:rsidRPr="00D75AB1" w:rsidRDefault="00693A0D" w:rsidP="00E65D4F">
      <w:pPr>
        <w:spacing w:after="120"/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Não existia nenhuma organização política nas colônias portuguesas,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exceto em algumas áreas portuárias, onde haviam tratados, destinados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 assegurar os direitos dos traficantes de escravos.</w:t>
      </w:r>
    </w:p>
    <w:p w14:paraId="080B026E" w14:textId="77777777" w:rsidR="00693A0D" w:rsidRPr="00D75AB1" w:rsidRDefault="00693A0D" w:rsidP="00E65D4F">
      <w:pPr>
        <w:ind w:left="142" w:firstLine="0"/>
        <w:contextualSpacing/>
        <w:jc w:val="both"/>
        <w:rPr>
          <w:bCs/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As aquisições de pedras, metais preciosos e especiarias eram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realizadas pelos sistemas de captura, de pilhagem e de escambo.</w:t>
      </w:r>
    </w:p>
    <w:p w14:paraId="2968F20E" w14:textId="77777777" w:rsidR="00693A0D" w:rsidRPr="00D75AB1" w:rsidRDefault="00693A0D" w:rsidP="00E65D4F">
      <w:pPr>
        <w:ind w:left="142" w:firstLine="0"/>
        <w:contextualSpacing/>
        <w:jc w:val="both"/>
        <w:rPr>
          <w:bCs/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O método predador de colonização provocou o abandono da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agricultura e o atraso no desenvolvimento manufatureiro dos países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africanos. </w:t>
      </w:r>
    </w:p>
    <w:p w14:paraId="3A1AD07D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 captura e o tráfico de escravos dividiram tribos e etnias e causar</w:t>
      </w:r>
      <w:r w:rsidRPr="00D75AB1">
        <w:rPr>
          <w:bCs/>
          <w:sz w:val="24"/>
        </w:rPr>
        <w:t xml:space="preserve">am </w:t>
      </w:r>
      <w:r w:rsidRPr="00D75AB1">
        <w:rPr>
          <w:rFonts w:eastAsiaTheme="minorEastAsia"/>
          <w:bCs/>
          <w:sz w:val="24"/>
        </w:rPr>
        <w:t>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desorganização na vida econômica e social dos africanos. </w:t>
      </w:r>
    </w:p>
    <w:p w14:paraId="31BD173D" w14:textId="77777777" w:rsidR="00693A0D" w:rsidRPr="00D75AB1" w:rsidRDefault="00693A0D" w:rsidP="00E65D4F">
      <w:pPr>
        <w:spacing w:after="0"/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 dominação portuguesa na África se caracterizou por um viés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marcado pela economia, primeira razão da presença portuguesa no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continente. </w:t>
      </w:r>
    </w:p>
    <w:p w14:paraId="3E31521B" w14:textId="77777777" w:rsidR="00693A0D" w:rsidRPr="00D75AB1" w:rsidRDefault="00693A0D" w:rsidP="00E65D4F">
      <w:pPr>
        <w:spacing w:after="0"/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Para garantir o domínio sobre os territórios conquistados a partir das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feitorias, os portugueses desenvolveram uma política de assimilação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das populações nativas ao seu império.</w:t>
      </w:r>
    </w:p>
    <w:p w14:paraId="0527B293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bCs/>
          <w:sz w:val="24"/>
        </w:rPr>
        <w:t>A percepção portuguesa era de que o seu império colonial era uno e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indivisível, pois congregava a metrópole e as colônias em uma única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entidade: o Reino. </w:t>
      </w:r>
    </w:p>
    <w:p w14:paraId="5EFA5FEE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Sua política de assimilação tinha como concepção transformar os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nativos das colônias em cidadãos portugueses “civilizados”.</w:t>
      </w:r>
    </w:p>
    <w:p w14:paraId="463F25F2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Poucos africanos foram “aportuguesados” por conta da pequena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mobilidade social que ocorria nas colônias, fruto da evasão de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riquezas para a metrópole.</w:t>
      </w:r>
    </w:p>
    <w:p w14:paraId="7F9F91BF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Essa pequena elite “civilizada” acabou por assumir funções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administrativas nas colônias, adotando inclusive práticas repressivas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violentas.</w:t>
      </w:r>
    </w:p>
    <w:p w14:paraId="27A74E9D" w14:textId="77777777" w:rsidR="00693A0D" w:rsidRPr="00D75AB1" w:rsidRDefault="00693A0D" w:rsidP="00E65D4F">
      <w:pPr>
        <w:ind w:left="142" w:firstLine="0"/>
        <w:contextualSpacing/>
        <w:jc w:val="both"/>
        <w:rPr>
          <w:rFonts w:eastAsiaTheme="minorEastAsia"/>
          <w:bCs/>
          <w:sz w:val="24"/>
        </w:rPr>
      </w:pPr>
      <w:r w:rsidRPr="00D75AB1">
        <w:rPr>
          <w:rFonts w:eastAsiaTheme="minorEastAsia"/>
          <w:bCs/>
          <w:sz w:val="24"/>
        </w:rPr>
        <w:t xml:space="preserve"> </w:t>
      </w: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 prática da escravidão negra e do tráfico foram impeditivas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para a eficácia da assimilação.</w:t>
      </w:r>
    </w:p>
    <w:p w14:paraId="587FAB2F" w14:textId="77777777" w:rsidR="00D75AB1" w:rsidRPr="00D75AB1" w:rsidRDefault="00D75AB1" w:rsidP="00E65D4F">
      <w:pPr>
        <w:ind w:left="142" w:firstLine="0"/>
        <w:contextualSpacing/>
        <w:jc w:val="both"/>
        <w:rPr>
          <w:sz w:val="24"/>
        </w:rPr>
      </w:pPr>
    </w:p>
    <w:p w14:paraId="34D71539" w14:textId="77777777" w:rsidR="00693A0D" w:rsidRPr="00D75AB1" w:rsidRDefault="00693A0D" w:rsidP="00E65D4F">
      <w:pPr>
        <w:ind w:left="142" w:firstLine="0"/>
        <w:jc w:val="both"/>
        <w:rPr>
          <w:sz w:val="24"/>
        </w:rPr>
      </w:pPr>
      <w:r w:rsidRPr="00D75AB1">
        <w:rPr>
          <w:rFonts w:eastAsiaTheme="minorEastAsia"/>
          <w:bCs/>
          <w:sz w:val="24"/>
        </w:rPr>
        <w:t>Laços com a América portuguesa</w:t>
      </w:r>
    </w:p>
    <w:p w14:paraId="3A55FBCE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O sistema de assimilação foi idealizado para ser utilizado tanto na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África quanto na América Portuguesa.</w:t>
      </w:r>
    </w:p>
    <w:p w14:paraId="0FA9EE59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bCs/>
          <w:sz w:val="24"/>
        </w:rPr>
        <w:t xml:space="preserve"> Mas com a proeminência que o Brasil adquiriu na economia do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Império, tal política rendeu-se à imigração de portugueses, que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acabaram se transferindo para o Brasil, assumindo-o como extensão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da sua “Pátria”.</w:t>
      </w:r>
    </w:p>
    <w:p w14:paraId="05297E03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Outro fato que alterou a lógica do relacionamento Portugal-Brasil,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tornando-o ainda mais distinto, foi a transferência da Corte portuguesa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para o Rio de Janeiro, em 1808.</w:t>
      </w:r>
    </w:p>
    <w:p w14:paraId="23D3FCFA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O sistema político português mantinha a administração de Ultramar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separada, na quase totalidade, da administração da Metrópole. </w:t>
      </w:r>
    </w:p>
    <w:p w14:paraId="169CCC07" w14:textId="77777777" w:rsidR="00693A0D" w:rsidRPr="00D75AB1" w:rsidRDefault="00693A0D" w:rsidP="00E65D4F">
      <w:pPr>
        <w:ind w:left="142" w:firstLine="0"/>
        <w:contextualSpacing/>
        <w:jc w:val="both"/>
        <w:rPr>
          <w:sz w:val="24"/>
        </w:rPr>
      </w:pPr>
      <w:r w:rsidRPr="00D75AB1">
        <w:rPr>
          <w:rFonts w:ascii="Arial" w:eastAsiaTheme="minorEastAsia" w:hAnsi="Arial" w:cs="Arial"/>
          <w:bCs/>
          <w:sz w:val="24"/>
        </w:rPr>
        <w:t>♦</w:t>
      </w:r>
      <w:r w:rsidRPr="00D75AB1">
        <w:rPr>
          <w:rFonts w:eastAsiaTheme="minorEastAsia"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Os assuntos internos ultramarinos eram quase da inteira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competência da Secretaria de Estado dos Negócios da Marinha e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Domínios Ultramarinos, criada no século XVIII (mais tarde Ministério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>das Colônias e Ministério do Ultramar), sendo que os outros órgãos</w:t>
      </w:r>
      <w:r w:rsidRPr="00D75AB1">
        <w:rPr>
          <w:bCs/>
          <w:sz w:val="24"/>
        </w:rPr>
        <w:t xml:space="preserve"> </w:t>
      </w:r>
      <w:r w:rsidRPr="00D75AB1">
        <w:rPr>
          <w:rFonts w:eastAsiaTheme="minorEastAsia"/>
          <w:bCs/>
          <w:sz w:val="24"/>
        </w:rPr>
        <w:t xml:space="preserve">governamentais apenas atuavam no território europeu. </w:t>
      </w:r>
    </w:p>
    <w:p w14:paraId="184BEDC8" w14:textId="77777777" w:rsidR="002E16E2" w:rsidRPr="002E16E2" w:rsidRDefault="002E16E2" w:rsidP="00693A0D">
      <w:pPr>
        <w:pStyle w:val="PargrafodaLista"/>
        <w:tabs>
          <w:tab w:val="left" w:pos="284"/>
        </w:tabs>
        <w:spacing w:after="0"/>
        <w:ind w:left="502"/>
        <w:jc w:val="center"/>
        <w:rPr>
          <w:rFonts w:ascii="Arial" w:hAnsi="Arial"/>
          <w:b/>
          <w:sz w:val="16"/>
          <w:szCs w:val="16"/>
        </w:rPr>
      </w:pPr>
    </w:p>
    <w:p w14:paraId="33EDBED7" w14:textId="77777777" w:rsidR="00693A0D" w:rsidRPr="00D75AB1" w:rsidRDefault="00693A0D" w:rsidP="00D75AB1">
      <w:pPr>
        <w:pStyle w:val="PargrafodaLista"/>
        <w:tabs>
          <w:tab w:val="left" w:pos="284"/>
        </w:tabs>
        <w:spacing w:after="0"/>
        <w:ind w:left="142"/>
        <w:rPr>
          <w:rFonts w:ascii="Arial" w:hAnsi="Arial"/>
          <w:szCs w:val="20"/>
        </w:rPr>
      </w:pPr>
      <w:r w:rsidRPr="00D75AB1">
        <w:rPr>
          <w:rFonts w:ascii="Arial" w:hAnsi="Arial"/>
          <w:szCs w:val="20"/>
        </w:rPr>
        <w:lastRenderedPageBreak/>
        <w:t>SISTEMA COLONIAL PORTUGUÊS NA ÁFRICA NEGRA</w:t>
      </w:r>
    </w:p>
    <w:p w14:paraId="42BF05E3" w14:textId="77777777" w:rsidR="00693A0D" w:rsidRPr="002E16E2" w:rsidRDefault="00D75AB1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Política colonial portuguesa centralizada e pouca autonomia para as </w:t>
      </w:r>
      <w:r w:rsidR="00693A0D" w:rsidRPr="002E16E2">
        <w:rPr>
          <w:rFonts w:ascii="Arial" w:hAnsi="Arial"/>
          <w:szCs w:val="20"/>
        </w:rPr>
        <w:t>colônias.</w:t>
      </w:r>
    </w:p>
    <w:p w14:paraId="3551AFC1" w14:textId="77777777" w:rsidR="00693A0D" w:rsidRPr="00693A0D" w:rsidRDefault="00D75AB1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Elevação das colônias a capitanias gerais a </w:t>
      </w:r>
      <w:r w:rsidR="00693A0D" w:rsidRPr="00693A0D">
        <w:rPr>
          <w:rFonts w:ascii="Arial" w:hAnsi="Arial"/>
          <w:szCs w:val="20"/>
        </w:rPr>
        <w:t>partir de 1852.</w:t>
      </w:r>
    </w:p>
    <w:p w14:paraId="19D0543C" w14:textId="77777777" w:rsidR="00693A0D" w:rsidRPr="00693A0D" w:rsidRDefault="00693A0D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  <w:szCs w:val="20"/>
        </w:rPr>
      </w:pPr>
      <w:r w:rsidRPr="00693A0D">
        <w:rPr>
          <w:rFonts w:ascii="Arial" w:hAnsi="Arial"/>
          <w:szCs w:val="20"/>
        </w:rPr>
        <w:t>C</w:t>
      </w:r>
      <w:r w:rsidR="00D75AB1">
        <w:rPr>
          <w:rFonts w:ascii="Arial" w:hAnsi="Arial"/>
          <w:szCs w:val="20"/>
        </w:rPr>
        <w:t xml:space="preserve">onstituição portuguesa de 1935 </w:t>
      </w:r>
      <w:r w:rsidRPr="00693A0D">
        <w:rPr>
          <w:rFonts w:ascii="Arial" w:hAnsi="Arial"/>
          <w:szCs w:val="20"/>
        </w:rPr>
        <w:t>eleva as colônias a províncias ultramarinas.</w:t>
      </w:r>
    </w:p>
    <w:p w14:paraId="683C4275" w14:textId="77777777" w:rsidR="00693A0D" w:rsidRPr="00693A0D" w:rsidRDefault="00693A0D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  <w:szCs w:val="20"/>
        </w:rPr>
      </w:pPr>
      <w:r w:rsidRPr="00693A0D">
        <w:rPr>
          <w:rFonts w:ascii="Arial" w:hAnsi="Arial"/>
          <w:szCs w:val="20"/>
        </w:rPr>
        <w:t>Término do Governo Salazarista</w:t>
      </w:r>
    </w:p>
    <w:p w14:paraId="6ACE7956" w14:textId="77777777" w:rsidR="00693A0D" w:rsidRPr="00693A0D" w:rsidRDefault="00693A0D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  <w:szCs w:val="20"/>
        </w:rPr>
      </w:pPr>
      <w:r w:rsidRPr="00693A0D">
        <w:rPr>
          <w:rFonts w:ascii="Arial" w:hAnsi="Arial"/>
          <w:szCs w:val="20"/>
        </w:rPr>
        <w:t>Revolução dos Cravos</w:t>
      </w:r>
    </w:p>
    <w:p w14:paraId="0E11DB98" w14:textId="77777777" w:rsidR="00693A0D" w:rsidRPr="00693A0D" w:rsidRDefault="00693A0D" w:rsidP="00D75AB1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ind w:left="360"/>
        <w:rPr>
          <w:rFonts w:ascii="Arial" w:hAnsi="Arial"/>
        </w:rPr>
      </w:pPr>
      <w:r w:rsidRPr="00693A0D">
        <w:rPr>
          <w:rFonts w:ascii="Arial" w:hAnsi="Arial"/>
          <w:szCs w:val="20"/>
        </w:rPr>
        <w:t xml:space="preserve"> Acordo de </w:t>
      </w:r>
      <w:r w:rsidRPr="00693A0D">
        <w:rPr>
          <w:rFonts w:ascii="Arial" w:hAnsi="Arial"/>
          <w:b/>
          <w:szCs w:val="20"/>
        </w:rPr>
        <w:t xml:space="preserve">ALVOR, </w:t>
      </w:r>
      <w:r w:rsidRPr="00693A0D">
        <w:rPr>
          <w:rFonts w:ascii="Arial" w:hAnsi="Arial"/>
          <w:szCs w:val="20"/>
        </w:rPr>
        <w:t xml:space="preserve">prevê um governo de transição para descolonização, das colônias portuguesas, porém, fracassa devido à ação desenvolvida pela guerrilha nas colônias: </w:t>
      </w:r>
      <w:r w:rsidRPr="00693A0D">
        <w:rPr>
          <w:rFonts w:ascii="Arial" w:hAnsi="Arial"/>
          <w:i/>
        </w:rPr>
        <w:t xml:space="preserve">Guiné e </w:t>
      </w:r>
      <w:r w:rsidRPr="00693A0D">
        <w:rPr>
          <w:rFonts w:ascii="Arial" w:hAnsi="Arial"/>
        </w:rPr>
        <w:t>Cabo Verde, Angola e Moçambique.</w:t>
      </w:r>
    </w:p>
    <w:p w14:paraId="5E2219BA" w14:textId="77777777" w:rsidR="00693A0D" w:rsidRDefault="00D75AB1" w:rsidP="00D75AB1">
      <w:pPr>
        <w:pStyle w:val="PargrafodaLista"/>
        <w:numPr>
          <w:ilvl w:val="0"/>
          <w:numId w:val="9"/>
        </w:numPr>
        <w:tabs>
          <w:tab w:val="left" w:pos="284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Medidas repressivas são </w:t>
      </w:r>
      <w:r w:rsidR="00693A0D" w:rsidRPr="00693A0D">
        <w:rPr>
          <w:rFonts w:ascii="Arial" w:hAnsi="Arial"/>
        </w:rPr>
        <w:t xml:space="preserve">intensificadas pelo  Governo português. </w:t>
      </w:r>
    </w:p>
    <w:p w14:paraId="5D41E7A9" w14:textId="77777777" w:rsidR="00D75AB1" w:rsidRPr="00693A0D" w:rsidRDefault="00D75AB1" w:rsidP="00D75AB1">
      <w:pPr>
        <w:pStyle w:val="PargrafodaLista"/>
        <w:numPr>
          <w:ilvl w:val="0"/>
          <w:numId w:val="9"/>
        </w:numPr>
        <w:tabs>
          <w:tab w:val="left" w:pos="284"/>
        </w:tabs>
        <w:ind w:left="360"/>
        <w:rPr>
          <w:rFonts w:ascii="Arial" w:hAnsi="Arial"/>
        </w:rPr>
      </w:pPr>
    </w:p>
    <w:p w14:paraId="4461183C" w14:textId="77777777" w:rsidR="00F02718" w:rsidRDefault="00F02718" w:rsidP="002E16E2">
      <w:pPr>
        <w:ind w:firstLine="0"/>
        <w:contextualSpacing/>
        <w:rPr>
          <w:rFonts w:ascii="Arial" w:hAnsi="Arial" w:cs="Arial"/>
          <w:bCs/>
        </w:rPr>
      </w:pPr>
      <w:r w:rsidRPr="002E16E2">
        <w:rPr>
          <w:rFonts w:ascii="Arial" w:hAnsi="Arial" w:cs="Arial"/>
          <w:b/>
        </w:rPr>
        <w:t>1° pedido:</w:t>
      </w:r>
      <w:r w:rsidRPr="002E16E2">
        <w:rPr>
          <w:rFonts w:ascii="Arial" w:hAnsi="Arial" w:cs="Arial"/>
          <w:bCs/>
        </w:rPr>
        <w:t xml:space="preserve"> relações sociais, entre a África e a América portuguesa, destacando a importância desse processo histórico para o Brasil atual.</w:t>
      </w:r>
    </w:p>
    <w:p w14:paraId="5BEB8778" w14:textId="77777777" w:rsidR="00D75AB1" w:rsidRPr="002E16E2" w:rsidRDefault="00D75AB1" w:rsidP="002E16E2">
      <w:pPr>
        <w:ind w:firstLine="0"/>
        <w:contextualSpacing/>
        <w:rPr>
          <w:rFonts w:ascii="Arial" w:hAnsi="Arial" w:cs="Arial"/>
          <w:bCs/>
        </w:rPr>
      </w:pPr>
    </w:p>
    <w:p w14:paraId="75B8DFFB" w14:textId="77777777" w:rsidR="00366D24" w:rsidRDefault="00366D24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Imigração forçada de mão-de-obra escrava possibilitou</w:t>
      </w:r>
      <w:r w:rsidR="00DE7C38">
        <w:rPr>
          <w:rFonts w:ascii="Arial" w:hAnsi="Arial" w:cs="Arial"/>
          <w:szCs w:val="18"/>
        </w:rPr>
        <w:t>:</w:t>
      </w:r>
    </w:p>
    <w:p w14:paraId="507594C5" w14:textId="77777777" w:rsidR="00BE5142" w:rsidRDefault="00D75AB1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Intensa miscigenação entre</w:t>
      </w:r>
      <w:r w:rsidR="00966A77">
        <w:rPr>
          <w:rFonts w:ascii="Arial" w:hAnsi="Arial" w:cs="Arial"/>
          <w:szCs w:val="18"/>
        </w:rPr>
        <w:t xml:space="preserve"> negros, brancos e indígenas</w:t>
      </w:r>
    </w:p>
    <w:p w14:paraId="49D93BAF" w14:textId="77777777" w:rsidR="00BE5142" w:rsidRDefault="00BE5142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Unidade Linguística</w:t>
      </w:r>
      <w:r w:rsidR="00366D24">
        <w:rPr>
          <w:rFonts w:ascii="Arial" w:hAnsi="Arial" w:cs="Arial"/>
          <w:szCs w:val="18"/>
        </w:rPr>
        <w:t xml:space="preserve"> pela aculturação dos africanos vlndos para o Brasil</w:t>
      </w:r>
      <w:r>
        <w:rPr>
          <w:rFonts w:ascii="Arial" w:hAnsi="Arial" w:cs="Arial"/>
          <w:szCs w:val="18"/>
        </w:rPr>
        <w:t>;</w:t>
      </w:r>
    </w:p>
    <w:p w14:paraId="2DD3748E" w14:textId="77777777" w:rsidR="00BE5142" w:rsidRDefault="00D75AB1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Sociedade baseada na gr</w:t>
      </w:r>
      <w:r w:rsidR="00BE5142">
        <w:rPr>
          <w:rFonts w:ascii="Arial" w:hAnsi="Arial" w:cs="Arial"/>
          <w:szCs w:val="18"/>
        </w:rPr>
        <w:t xml:space="preserve">ande propriedade </w:t>
      </w:r>
      <w:r w:rsidR="00DE7C38">
        <w:rPr>
          <w:rFonts w:ascii="Arial" w:hAnsi="Arial" w:cs="Arial"/>
          <w:szCs w:val="18"/>
        </w:rPr>
        <w:t>rural</w:t>
      </w:r>
      <w:r w:rsidR="00AC4782">
        <w:rPr>
          <w:rFonts w:ascii="Arial" w:hAnsi="Arial" w:cs="Arial"/>
          <w:szCs w:val="18"/>
        </w:rPr>
        <w:t>.</w:t>
      </w:r>
    </w:p>
    <w:p w14:paraId="242B261B" w14:textId="77777777" w:rsidR="00BE5142" w:rsidRDefault="00D75AB1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Estrutura social v</w:t>
      </w:r>
      <w:r w:rsidR="00BE5142">
        <w:rPr>
          <w:rFonts w:ascii="Arial" w:hAnsi="Arial" w:cs="Arial"/>
          <w:szCs w:val="18"/>
        </w:rPr>
        <w:t>ertical</w:t>
      </w:r>
      <w:r w:rsidR="00966A77">
        <w:rPr>
          <w:rFonts w:ascii="Arial" w:hAnsi="Arial" w:cs="Arial"/>
          <w:szCs w:val="18"/>
        </w:rPr>
        <w:t>izada</w:t>
      </w:r>
      <w:r w:rsidR="00BE5142">
        <w:rPr>
          <w:rFonts w:ascii="Arial" w:hAnsi="Arial" w:cs="Arial"/>
          <w:szCs w:val="18"/>
        </w:rPr>
        <w:t xml:space="preserve"> – Brancos e Negros;</w:t>
      </w:r>
    </w:p>
    <w:p w14:paraId="2661AE54" w14:textId="77777777" w:rsidR="00BE5142" w:rsidRDefault="00966A77" w:rsidP="00D75AB1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Aumento da p</w:t>
      </w:r>
      <w:r w:rsidR="00BE5142">
        <w:rPr>
          <w:rFonts w:ascii="Arial" w:hAnsi="Arial" w:cs="Arial"/>
          <w:szCs w:val="18"/>
        </w:rPr>
        <w:t>op</w:t>
      </w:r>
      <w:r w:rsidR="004568CF">
        <w:rPr>
          <w:rFonts w:ascii="Arial" w:hAnsi="Arial" w:cs="Arial"/>
          <w:szCs w:val="18"/>
        </w:rPr>
        <w:t xml:space="preserve">ulação com a chegada dos </w:t>
      </w:r>
      <w:r w:rsidR="00366D24">
        <w:rPr>
          <w:rFonts w:ascii="Arial" w:hAnsi="Arial" w:cs="Arial"/>
          <w:szCs w:val="18"/>
        </w:rPr>
        <w:t>africanos</w:t>
      </w:r>
      <w:r w:rsidR="004568CF">
        <w:rPr>
          <w:rFonts w:ascii="Arial" w:hAnsi="Arial" w:cs="Arial"/>
          <w:szCs w:val="18"/>
        </w:rPr>
        <w:t>.</w:t>
      </w:r>
    </w:p>
    <w:p w14:paraId="0C69A22A" w14:textId="77777777" w:rsidR="004568CF" w:rsidRDefault="004568CF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..................................................................................................</w:t>
      </w:r>
    </w:p>
    <w:p w14:paraId="4B7EC9F9" w14:textId="77777777" w:rsidR="00F02718" w:rsidRDefault="00F02718" w:rsidP="002E16E2">
      <w:pPr>
        <w:ind w:firstLine="0"/>
        <w:contextualSpacing/>
        <w:rPr>
          <w:rFonts w:ascii="Arial" w:hAnsi="Arial" w:cs="Arial"/>
          <w:bCs/>
        </w:rPr>
      </w:pPr>
      <w:r w:rsidRPr="002E16E2">
        <w:rPr>
          <w:rFonts w:ascii="Arial" w:hAnsi="Arial" w:cs="Arial"/>
          <w:b/>
        </w:rPr>
        <w:t>2° pedido:</w:t>
      </w:r>
      <w:r w:rsidRPr="002E16E2">
        <w:rPr>
          <w:rFonts w:ascii="Arial" w:hAnsi="Arial" w:cs="Arial"/>
        </w:rPr>
        <w:t xml:space="preserve"> </w:t>
      </w:r>
      <w:r w:rsidRPr="002E16E2">
        <w:rPr>
          <w:rFonts w:ascii="Arial" w:hAnsi="Arial" w:cs="Arial"/>
          <w:bCs/>
        </w:rPr>
        <w:t>relações, políticas entre a África e a América portuguesa, destacando a importância desse processo histórico para o Brasil atual.</w:t>
      </w:r>
    </w:p>
    <w:p w14:paraId="5A172F72" w14:textId="77777777" w:rsidR="00D75AB1" w:rsidRPr="002E16E2" w:rsidRDefault="00D75AB1" w:rsidP="002E16E2">
      <w:pPr>
        <w:ind w:firstLine="0"/>
        <w:contextualSpacing/>
        <w:rPr>
          <w:rFonts w:ascii="Arial" w:hAnsi="Arial" w:cs="Arial"/>
          <w:bCs/>
        </w:rPr>
      </w:pPr>
    </w:p>
    <w:p w14:paraId="46840806" w14:textId="77777777" w:rsidR="00531277" w:rsidRDefault="00531277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Estabelecimento de Feitorias – relações políticas com as diversas colônias;</w:t>
      </w:r>
    </w:p>
    <w:p w14:paraId="52349F54" w14:textId="77777777" w:rsidR="00531277" w:rsidRDefault="00531277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Legislação voltada para a exploração das colônias – impostos e taxas sobre o tráfico negreiro e sobre o escravo;</w:t>
      </w:r>
    </w:p>
    <w:p w14:paraId="47D1287D" w14:textId="77777777" w:rsidR="00531277" w:rsidRDefault="00531277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Política escravagista – Oficialização do Tráfico Negreiro em 1559;</w:t>
      </w:r>
    </w:p>
    <w:p w14:paraId="3E0B2E7C" w14:textId="77777777" w:rsidR="00531277" w:rsidRDefault="00531277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Fiscalização da Metrópole sobre a atividade comercial – Escravos Africanos para o Brasil</w:t>
      </w:r>
    </w:p>
    <w:p w14:paraId="4E03142D" w14:textId="77777777" w:rsidR="00531277" w:rsidRDefault="00531277" w:rsidP="002E16E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Ligações entre Colônias e Metrópole – Rotas comerciais definidas pelo Pacto Colonial;</w:t>
      </w:r>
    </w:p>
    <w:p w14:paraId="6729E6F9" w14:textId="77777777" w:rsidR="00531277" w:rsidRDefault="00531277" w:rsidP="00966A7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Pressões Internas e Externas para o Fim da Escravidão</w:t>
      </w:r>
    </w:p>
    <w:p w14:paraId="4D8EDC7C" w14:textId="77777777" w:rsidR="00531277" w:rsidRDefault="00531277" w:rsidP="00966A7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– Medidas governamentais para eliminação das Pressões – Fim do Tráfico Negreiro (1850) e Abolição da Escravatura (1888)</w:t>
      </w:r>
    </w:p>
    <w:p w14:paraId="7CAD6ED0" w14:textId="77777777" w:rsidR="00531277" w:rsidRDefault="00966A77" w:rsidP="00966A7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- </w:t>
      </w:r>
      <w:r w:rsidR="00531277">
        <w:rPr>
          <w:rFonts w:ascii="Arial" w:hAnsi="Arial" w:cs="Arial"/>
          <w:szCs w:val="18"/>
        </w:rPr>
        <w:t xml:space="preserve"> Imigração fo</w:t>
      </w:r>
      <w:r>
        <w:rPr>
          <w:rFonts w:ascii="Arial" w:hAnsi="Arial" w:cs="Arial"/>
          <w:szCs w:val="18"/>
        </w:rPr>
        <w:t>rçada de mão-de-obra escrava,  p</w:t>
      </w:r>
      <w:r w:rsidR="00531277">
        <w:rPr>
          <w:rFonts w:ascii="Arial" w:hAnsi="Arial" w:cs="Arial"/>
          <w:szCs w:val="18"/>
        </w:rPr>
        <w:t>ropiciou o povoamento e a exploração dos recursos econômicos do Brasil</w:t>
      </w:r>
    </w:p>
    <w:p w14:paraId="248125BD" w14:textId="77777777" w:rsidR="00531277" w:rsidRDefault="00531277" w:rsidP="00966A77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Política Mercantilista – Exploração Colonial (Pacto Colonial)</w:t>
      </w:r>
    </w:p>
    <w:p w14:paraId="09918706" w14:textId="77777777" w:rsidR="00C4405F" w:rsidRDefault="00C4405F" w:rsidP="00C4405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..................................................................................................</w:t>
      </w:r>
    </w:p>
    <w:p w14:paraId="2EF5AFF9" w14:textId="77777777" w:rsidR="00966A77" w:rsidRDefault="00966A77" w:rsidP="00C4405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Arial" w:hAnsi="Arial" w:cs="Arial"/>
          <w:szCs w:val="18"/>
        </w:rPr>
      </w:pPr>
    </w:p>
    <w:p w14:paraId="226C9F2D" w14:textId="77777777" w:rsidR="00F02718" w:rsidRDefault="00F02718" w:rsidP="002E16E2">
      <w:pPr>
        <w:ind w:firstLine="0"/>
        <w:contextualSpacing/>
        <w:rPr>
          <w:rFonts w:ascii="Arial" w:hAnsi="Arial" w:cs="Arial"/>
          <w:bCs/>
        </w:rPr>
      </w:pPr>
      <w:r w:rsidRPr="00AC4782">
        <w:rPr>
          <w:rFonts w:ascii="Arial" w:hAnsi="Arial" w:cs="Arial"/>
          <w:b/>
        </w:rPr>
        <w:lastRenderedPageBreak/>
        <w:t>3° pedido:</w:t>
      </w:r>
      <w:r w:rsidRPr="00AC4782">
        <w:rPr>
          <w:rFonts w:ascii="Arial" w:hAnsi="Arial" w:cs="Arial"/>
        </w:rPr>
        <w:t xml:space="preserve"> </w:t>
      </w:r>
      <w:r w:rsidRPr="00AC4782">
        <w:rPr>
          <w:rFonts w:ascii="Arial" w:hAnsi="Arial" w:cs="Arial"/>
          <w:bCs/>
        </w:rPr>
        <w:t>relações econômicas entre a África e a América portuguesa, destacando a importância desse processo histórico para o Brasil atual.</w:t>
      </w:r>
    </w:p>
    <w:p w14:paraId="3C235245" w14:textId="77777777" w:rsidR="00966A77" w:rsidRPr="00AC4782" w:rsidRDefault="00966A77" w:rsidP="002E16E2">
      <w:pPr>
        <w:ind w:firstLine="0"/>
        <w:contextualSpacing/>
        <w:rPr>
          <w:rFonts w:ascii="Arial" w:hAnsi="Arial" w:cs="Arial"/>
        </w:rPr>
      </w:pPr>
    </w:p>
    <w:p w14:paraId="32180180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Utilização de Mão-de-Obra Escrava;</w:t>
      </w:r>
    </w:p>
    <w:p w14:paraId="5DFE5C92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</w:t>
      </w:r>
      <w:r w:rsidR="00AC4782">
        <w:rPr>
          <w:rFonts w:ascii="Arial" w:hAnsi="Arial" w:cs="Arial"/>
          <w:szCs w:val="18"/>
        </w:rPr>
        <w:t xml:space="preserve"> </w:t>
      </w:r>
      <w:r w:rsidR="00366D24">
        <w:rPr>
          <w:rFonts w:ascii="Arial" w:hAnsi="Arial" w:cs="Arial"/>
          <w:szCs w:val="18"/>
        </w:rPr>
        <w:t>Necessidad</w:t>
      </w:r>
      <w:r w:rsidR="00DE7C38">
        <w:rPr>
          <w:rFonts w:ascii="Arial" w:hAnsi="Arial" w:cs="Arial"/>
          <w:szCs w:val="18"/>
        </w:rPr>
        <w:t>e</w:t>
      </w:r>
      <w:r w:rsidR="00366D24">
        <w:rPr>
          <w:rFonts w:ascii="Arial" w:hAnsi="Arial" w:cs="Arial"/>
          <w:szCs w:val="18"/>
        </w:rPr>
        <w:t xml:space="preserve"> </w:t>
      </w:r>
      <w:r w:rsidR="00DE7C38">
        <w:rPr>
          <w:rFonts w:ascii="Arial" w:hAnsi="Arial" w:cs="Arial"/>
          <w:szCs w:val="18"/>
        </w:rPr>
        <w:t>d</w:t>
      </w:r>
      <w:r w:rsidR="00366D24">
        <w:rPr>
          <w:rFonts w:ascii="Arial" w:hAnsi="Arial" w:cs="Arial"/>
          <w:szCs w:val="18"/>
        </w:rPr>
        <w:t>e Escravos para</w:t>
      </w:r>
      <w:r>
        <w:rPr>
          <w:rFonts w:ascii="Arial" w:hAnsi="Arial" w:cs="Arial"/>
          <w:szCs w:val="18"/>
        </w:rPr>
        <w:t xml:space="preserve"> </w:t>
      </w:r>
      <w:r w:rsidR="00366D24">
        <w:rPr>
          <w:rFonts w:ascii="Arial" w:hAnsi="Arial" w:cs="Arial"/>
          <w:szCs w:val="18"/>
        </w:rPr>
        <w:t>u</w:t>
      </w:r>
      <w:r>
        <w:rPr>
          <w:rFonts w:ascii="Arial" w:hAnsi="Arial" w:cs="Arial"/>
          <w:szCs w:val="18"/>
        </w:rPr>
        <w:t>tilização de áreas agricultáveis para a monocultura exportadora de interesse metropolitano</w:t>
      </w:r>
      <w:r w:rsidR="00366D24">
        <w:rPr>
          <w:rFonts w:ascii="Arial" w:hAnsi="Arial" w:cs="Arial"/>
          <w:szCs w:val="18"/>
        </w:rPr>
        <w:t>,</w:t>
      </w:r>
    </w:p>
    <w:p w14:paraId="02323B6A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Comércio Triangular – (Metrópole – Colônia) – Importação de Escravos e exportação de produtos agrícolas</w:t>
      </w:r>
      <w:r w:rsidR="00AC4782">
        <w:rPr>
          <w:rFonts w:ascii="Arial" w:hAnsi="Arial" w:cs="Arial"/>
          <w:szCs w:val="18"/>
        </w:rPr>
        <w:t>-</w:t>
      </w:r>
      <w:r>
        <w:rPr>
          <w:rFonts w:ascii="Arial" w:hAnsi="Arial" w:cs="Arial"/>
          <w:szCs w:val="18"/>
        </w:rPr>
        <w:t xml:space="preserve"> Mercado voltado para o exterior – Pacto Colonial</w:t>
      </w:r>
    </w:p>
    <w:p w14:paraId="5C1DF3F9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Desequilíbrio econômico – Economia da Colônia sempre deficitária em relação à Metrópole</w:t>
      </w:r>
    </w:p>
    <w:p w14:paraId="04258695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exact"/>
        <w:ind w:firstLine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 Política Econômica Mercantilista – Monopólio da Metrópole</w:t>
      </w:r>
    </w:p>
    <w:p w14:paraId="2EA8B48F" w14:textId="77777777" w:rsidR="007F0A89" w:rsidRDefault="007F0A89" w:rsidP="00AC4782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..................................................................................................</w:t>
      </w:r>
    </w:p>
    <w:sectPr w:rsidR="007F0A89" w:rsidSect="002137A9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57E5"/>
    <w:multiLevelType w:val="hybridMultilevel"/>
    <w:tmpl w:val="82F21F80"/>
    <w:lvl w:ilvl="0" w:tplc="B46649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62314"/>
    <w:multiLevelType w:val="hybridMultilevel"/>
    <w:tmpl w:val="6F324576"/>
    <w:lvl w:ilvl="0" w:tplc="410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F2834"/>
    <w:multiLevelType w:val="hybridMultilevel"/>
    <w:tmpl w:val="DB5635F8"/>
    <w:lvl w:ilvl="0" w:tplc="9F38B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05DB7"/>
    <w:multiLevelType w:val="hybridMultilevel"/>
    <w:tmpl w:val="02105FBC"/>
    <w:lvl w:ilvl="0" w:tplc="1C30BC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FA0CCF"/>
    <w:multiLevelType w:val="hybridMultilevel"/>
    <w:tmpl w:val="C7187C12"/>
    <w:lvl w:ilvl="0" w:tplc="31BC5F1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6B2E"/>
    <w:multiLevelType w:val="hybridMultilevel"/>
    <w:tmpl w:val="92FAFDD4"/>
    <w:lvl w:ilvl="0" w:tplc="786C47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525F15"/>
    <w:multiLevelType w:val="hybridMultilevel"/>
    <w:tmpl w:val="6338E586"/>
    <w:lvl w:ilvl="0" w:tplc="6AFCB76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D7A92"/>
    <w:multiLevelType w:val="hybridMultilevel"/>
    <w:tmpl w:val="68843186"/>
    <w:lvl w:ilvl="0" w:tplc="31DE77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2C006CD"/>
    <w:multiLevelType w:val="hybridMultilevel"/>
    <w:tmpl w:val="E416D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94B9C"/>
    <w:multiLevelType w:val="hybridMultilevel"/>
    <w:tmpl w:val="83CEF282"/>
    <w:lvl w:ilvl="0" w:tplc="E3B66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197480">
    <w:abstractNumId w:val="6"/>
  </w:num>
  <w:num w:numId="2" w16cid:durableId="1863400911">
    <w:abstractNumId w:val="3"/>
  </w:num>
  <w:num w:numId="3" w16cid:durableId="1423145203">
    <w:abstractNumId w:val="9"/>
  </w:num>
  <w:num w:numId="4" w16cid:durableId="428698371">
    <w:abstractNumId w:val="1"/>
  </w:num>
  <w:num w:numId="5" w16cid:durableId="1689913753">
    <w:abstractNumId w:val="5"/>
  </w:num>
  <w:num w:numId="6" w16cid:durableId="1779056661">
    <w:abstractNumId w:val="7"/>
  </w:num>
  <w:num w:numId="7" w16cid:durableId="1358265783">
    <w:abstractNumId w:val="0"/>
  </w:num>
  <w:num w:numId="8" w16cid:durableId="1307315171">
    <w:abstractNumId w:val="2"/>
  </w:num>
  <w:num w:numId="9" w16cid:durableId="1977711929">
    <w:abstractNumId w:val="8"/>
  </w:num>
  <w:num w:numId="10" w16cid:durableId="67345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79"/>
    <w:rsid w:val="000445D1"/>
    <w:rsid w:val="000F6D9C"/>
    <w:rsid w:val="001674E3"/>
    <w:rsid w:val="002137A9"/>
    <w:rsid w:val="002555FB"/>
    <w:rsid w:val="002C3631"/>
    <w:rsid w:val="002E16E2"/>
    <w:rsid w:val="00316B84"/>
    <w:rsid w:val="003478D1"/>
    <w:rsid w:val="00366D24"/>
    <w:rsid w:val="004125E3"/>
    <w:rsid w:val="004568CF"/>
    <w:rsid w:val="0048190C"/>
    <w:rsid w:val="0050312F"/>
    <w:rsid w:val="005237E6"/>
    <w:rsid w:val="00531277"/>
    <w:rsid w:val="00656298"/>
    <w:rsid w:val="00661DC6"/>
    <w:rsid w:val="00684B5D"/>
    <w:rsid w:val="00693A0D"/>
    <w:rsid w:val="006B0042"/>
    <w:rsid w:val="00730AF5"/>
    <w:rsid w:val="007F0A89"/>
    <w:rsid w:val="00954105"/>
    <w:rsid w:val="00966A77"/>
    <w:rsid w:val="00A233C6"/>
    <w:rsid w:val="00A32882"/>
    <w:rsid w:val="00AC4782"/>
    <w:rsid w:val="00B16C76"/>
    <w:rsid w:val="00BE5142"/>
    <w:rsid w:val="00C34D78"/>
    <w:rsid w:val="00C4405F"/>
    <w:rsid w:val="00CB08C6"/>
    <w:rsid w:val="00D33B79"/>
    <w:rsid w:val="00D75AB1"/>
    <w:rsid w:val="00DC1688"/>
    <w:rsid w:val="00DE7C38"/>
    <w:rsid w:val="00E65D4F"/>
    <w:rsid w:val="00F02718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CCA"/>
  <w15:docId w15:val="{94D71DBE-61E2-42BA-9458-0064EA6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0" w:lineRule="atLeast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5D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Darzan</dc:creator>
  <cp:lastModifiedBy>Luiz Carlos Carneiro de Paula</cp:lastModifiedBy>
  <cp:revision>4</cp:revision>
  <dcterms:created xsi:type="dcterms:W3CDTF">2017-04-26T00:40:00Z</dcterms:created>
  <dcterms:modified xsi:type="dcterms:W3CDTF">2024-04-03T20:24:00Z</dcterms:modified>
</cp:coreProperties>
</file>